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8E" w:rsidRDefault="00EA57B8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4.3pt;margin-top:-19.85pt;width:94.9pt;height:8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2/KwIAAFEEAAAOAAAAZHJzL2Uyb0RvYy54bWysVNuO0zAQfUfiHyy/01y2hd2o6WrpUoS0&#10;XKRdPsBxnMbC9hjbbVK+nrHTLRHwhMiD5fGMj2fOmcn6dtSKHIXzEkxNi0VOiTAcWmn2Nf36tHt1&#10;TYkPzLRMgRE1PQlPbzcvX6wHW4kSelCtcARBjK8GW9M+BFtlmee90MwvwAqDzg6cZgFNt89axwZE&#10;1yor8/x1NoBrrQMuvMfT+8lJNwm/6wQPn7vOi0BUTTG3kFaX1iau2WbNqr1jtpf8nAb7hyw0kwYf&#10;vUDds8DIwck/oLTkDjx0YcFBZ9B1kotUA1ZT5L9V89gzK1ItSI63F5r8/4Pln45fHJEtakeJYRol&#10;ehJjIG9hJGVkZ7C+wqBHi2FhxOMYGSv19gH4N08MbHtm9uLOORh6wVrMrog3s9nVCcdHkGb4CC0+&#10;ww4BEtDYOR0BkQyC6KjS6aJMTIXHJ8t8VV6hi6OvyK/KVZG0y1j1fN06H94L0CRuaupQ+gTPjg8+&#10;xHRY9RyS0gcl251UKhlu32yVI0eGbbJLX6oAq5yHKUOGmt6sytXEwNzn5xB5+v4GoWXAfldS1/T6&#10;EsSqyNs706ZuDEyqaY8pK3MmMnI3sRjGZjwL00B7QkodTH2Nc4ibHtwPSgbs6Zr67wfmBCXqg0FZ&#10;borlMg5BMparNyUabu5p5h5mOELVNFAybbdhGpyDdXLf40tTIxi4Qyk7mUiOmk9ZnfPGvk3cn2cs&#10;DsbcTlG//gSbnwAAAP//AwBQSwMEFAAGAAgAAAAhAKads63hAAAACwEAAA8AAABkcnMvZG93bnJl&#10;di54bWxMj8tOwzAQRfdI/IM1SGxQ65CWvIhTISQQ3UFBsHXjaRLhR7DdNPw9wwqWo3t075l6MxvN&#10;JvRhcFbA9TIBhrZ1arCdgLfXh0UBLERpldTOooBvDLBpzs9qWSl3si847WLHqMSGSgroYxwrzkPb&#10;o5Fh6Ua0lB2cNzLS6TuuvDxRudE8TZKMGzlYWujliPc9tp+7oxFQrJ+mj7BdPb+32UGX8SqfHr+8&#10;EJcX890tsIhz/IPhV5/UoSGnvTtaFZgWkGdFRqiAxarMgRFR3hRrYHtC07QE3tT8/w/NDwAAAP//&#10;AwBQSwECLQAUAAYACAAAACEAtoM4kv4AAADhAQAAEwAAAAAAAAAAAAAAAAAAAAAAW0NvbnRlbnRf&#10;VHlwZXNdLnhtbFBLAQItABQABgAIAAAAIQA4/SH/1gAAAJQBAAALAAAAAAAAAAAAAAAAAC8BAABf&#10;cmVscy8ucmVsc1BLAQItABQABgAIAAAAIQBePC2/KwIAAFEEAAAOAAAAAAAAAAAAAAAAAC4CAABk&#10;cnMvZTJvRG9jLnhtbFBLAQItABQABgAIAAAAIQCmnbOt4QAAAAsBAAAPAAAAAAAAAAAAAAAAAIUE&#10;AABkcnMvZG93bnJldi54bWxQSwUGAAAAAAQABADzAAAAkwUAAAAA&#10;">
            <v:textbox>
              <w:txbxContent>
                <w:p w:rsidR="00364F76" w:rsidRPr="002C5E71" w:rsidRDefault="00364F76" w:rsidP="00364F7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811A5D" w:rsidRDefault="00811A5D" w:rsidP="00811A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364F76" w:rsidRPr="006244A6" w:rsidRDefault="00364F76" w:rsidP="00811A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9542B8"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5318E">
        <w:rPr>
          <w:rFonts w:ascii="Arial" w:hAnsi="Arial" w:cs="Arial"/>
          <w:b/>
          <w:bCs/>
          <w:sz w:val="24"/>
          <w:szCs w:val="24"/>
        </w:rPr>
        <w:t>ISTANZA SOSPENSIONE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DELL’ATTIVITA’ DI</w:t>
      </w:r>
    </w:p>
    <w:p w:rsidR="0095318E" w:rsidRDefault="0095318E" w:rsidP="0024756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STUDIO CONSULENZA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4777C6" w:rsidRDefault="004777C6" w:rsidP="004777C6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987D7A" w:rsidRDefault="00987D7A" w:rsidP="00987D7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4777C6" w:rsidRDefault="004777C6" w:rsidP="004777C6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4777C6" w:rsidRDefault="004777C6" w:rsidP="004777C6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4777C6" w:rsidRDefault="007568FE" w:rsidP="004777C6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4777C6" w:rsidRDefault="004777C6" w:rsidP="0047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568FE" w:rsidRDefault="007568FE" w:rsidP="0047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5318E" w:rsidRPr="00DE19E1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DE19E1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dell’impresa denominata: 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 p.IVA _________________________ e dello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STUDIO DI CONSULENZA:_________________________________________________________________________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_______________________________________________________________________ (____)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 n. ________ c.a.p. __________</w:t>
      </w:r>
    </w:p>
    <w:p w:rsidR="0095318E" w:rsidRPr="00247563" w:rsidRDefault="0095318E" w:rsidP="00DE1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DE19E1">
        <w:rPr>
          <w:rFonts w:ascii="Arial" w:hAnsi="Arial" w:cs="Arial"/>
          <w:b/>
          <w:bCs/>
          <w:sz w:val="24"/>
          <w:szCs w:val="20"/>
        </w:rPr>
        <w:t>CHIEDE</w:t>
      </w:r>
    </w:p>
    <w:p w:rsidR="0095318E" w:rsidRPr="00247563" w:rsidRDefault="0095318E" w:rsidP="00DE1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95318E" w:rsidRPr="00DE19E1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DE19E1">
        <w:rPr>
          <w:rFonts w:ascii="Arial" w:hAnsi="Arial" w:cs="Arial"/>
          <w:b/>
          <w:bCs/>
          <w:sz w:val="24"/>
          <w:szCs w:val="16"/>
        </w:rPr>
        <w:t>QUADRO B: ISTANZA AI SENSI DELL’ART. 21 QUATER DELLA LEGGE N. 241/1990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 </w:t>
      </w:r>
      <w:r>
        <w:rPr>
          <w:rFonts w:ascii="Arial" w:hAnsi="Arial" w:cs="Arial"/>
          <w:b/>
          <w:bCs/>
          <w:sz w:val="20"/>
          <w:szCs w:val="20"/>
        </w:rPr>
        <w:t xml:space="preserve">sospensione </w:t>
      </w:r>
      <w:r>
        <w:rPr>
          <w:rFonts w:ascii="Arial" w:hAnsi="Arial" w:cs="Arial"/>
          <w:sz w:val="20"/>
          <w:szCs w:val="20"/>
        </w:rPr>
        <w:t>dell’autorizzazione n. _______________________ del _______________ per l’esercizio dell’attività di consulenza per la circolazione dei mezzi di trasporto rilasciata in data ____________________ per un periodo di n. ________ mesi (massimo 12 mesi)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 </w:t>
      </w:r>
      <w:r>
        <w:rPr>
          <w:rFonts w:ascii="Arial" w:hAnsi="Arial" w:cs="Arial"/>
          <w:b/>
          <w:bCs/>
          <w:sz w:val="20"/>
          <w:szCs w:val="20"/>
        </w:rPr>
        <w:t xml:space="preserve">proroga </w:t>
      </w:r>
      <w:r>
        <w:rPr>
          <w:rFonts w:ascii="Arial" w:hAnsi="Arial" w:cs="Arial"/>
          <w:sz w:val="20"/>
          <w:szCs w:val="20"/>
        </w:rPr>
        <w:t>della sospensione già accordata per n. ________ mesi (massimo 12 mesi)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le seguenti gravi e motivate esigenze: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5318E" w:rsidRDefault="0095318E" w:rsidP="00DE1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5318E" w:rsidRDefault="0095318E" w:rsidP="00FB7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4F76" w:rsidRDefault="00364F76" w:rsidP="0036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364F76" w:rsidRPr="00C37B76" w:rsidRDefault="00364F76" w:rsidP="00364F76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 xml:space="preserve">Allega </w:t>
      </w:r>
      <w:r>
        <w:rPr>
          <w:rFonts w:ascii="Arial" w:eastAsia="Arial Unicode MS" w:hAnsi="Arial Unicode MS" w:cs="Arial"/>
        </w:rPr>
        <w:t>r</w:t>
      </w:r>
      <w:r w:rsidRPr="00477493">
        <w:rPr>
          <w:rFonts w:ascii="Arial" w:hAnsi="Arial" w:cs="Arial"/>
          <w:bCs/>
          <w:iCs/>
        </w:rPr>
        <w:t>icevuta di</w:t>
      </w:r>
      <w:r w:rsidRPr="00477493">
        <w:rPr>
          <w:rFonts w:ascii="Arial" w:eastAsia="Arial Unicode MS" w:hAnsi="Arial Unicode MS" w:cs="Arial"/>
        </w:rPr>
        <w:t xml:space="preserve"> </w:t>
      </w:r>
      <w:r w:rsidRPr="00477493">
        <w:rPr>
          <w:rFonts w:ascii="Arial" w:hAnsi="Arial" w:cs="Arial"/>
          <w:bCs/>
          <w:iCs/>
        </w:rPr>
        <w:t>PAGAMENTO DI BOLLO VIRTUALE di</w:t>
      </w:r>
      <w:r w:rsidRPr="00477493">
        <w:rPr>
          <w:rFonts w:ascii="Arial" w:eastAsia="Arial Unicode MS" w:hAnsi="Arial Unicode MS" w:cs="Arial"/>
        </w:rPr>
        <w:t xml:space="preserve"> </w:t>
      </w:r>
      <w:r w:rsidRPr="00477493">
        <w:rPr>
          <w:rFonts w:ascii="Arial" w:hAnsi="Arial" w:cs="Arial"/>
        </w:rPr>
        <w:t>€ 32,00</w:t>
      </w:r>
      <w:r w:rsidRPr="00477493">
        <w:rPr>
          <w:rFonts w:ascii="Arial" w:hAnsi="Arial" w:cs="Arial"/>
          <w:color w:val="666666"/>
        </w:rPr>
        <w:t xml:space="preserve"> </w:t>
      </w:r>
      <w:r w:rsidRPr="00477493">
        <w:rPr>
          <w:rFonts w:ascii="Arial" w:hAnsi="Arial" w:cs="Arial"/>
          <w:bCs/>
          <w:iCs/>
        </w:rPr>
        <w:t>effettuato mediante</w:t>
      </w:r>
      <w:r w:rsidRPr="00C37B76">
        <w:rPr>
          <w:rFonts w:ascii="Arial" w:hAnsi="Arial" w:cs="Arial"/>
          <w:bCs/>
          <w:sz w:val="20"/>
          <w:szCs w:val="20"/>
        </w:rPr>
        <w:t xml:space="preserve"> </w:t>
      </w:r>
    </w:p>
    <w:p w:rsidR="00364F76" w:rsidRPr="00094AD0" w:rsidRDefault="00094AD0" w:rsidP="00094AD0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C30DFF">
        <w:rPr>
          <w:rFonts w:ascii="Arial" w:hAnsi="Arial" w:cs="Arial"/>
          <w:b/>
          <w:bCs/>
          <w:sz w:val="20"/>
          <w:szCs w:val="20"/>
        </w:rPr>
        <w:t xml:space="preserve">il sistema di pagamento elettronico PagoPA come da indicazioni disponibili al seguente link:  </w:t>
      </w:r>
      <w:hyperlink r:id="rId8" w:history="1">
        <w:r w:rsidR="00AC3D87" w:rsidRPr="00EF36A8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  <w:r w:rsidR="00364F76" w:rsidRPr="00094AD0">
        <w:rPr>
          <w:rFonts w:ascii="Arial" w:hAnsi="Arial" w:cs="Arial"/>
          <w:i/>
          <w:sz w:val="20"/>
          <w:szCs w:val="20"/>
        </w:rPr>
        <w:t>,</w:t>
      </w:r>
    </w:p>
    <w:p w:rsidR="00364F76" w:rsidRDefault="00364F76" w:rsidP="0036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94AD0" w:rsidRPr="00364F76" w:rsidRDefault="00094AD0" w:rsidP="00364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5318E" w:rsidRDefault="0095318E" w:rsidP="00FB7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95318E" w:rsidRDefault="0095318E" w:rsidP="00FB7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A57B8" w:rsidRPr="00B95FA1" w:rsidRDefault="00EA57B8" w:rsidP="00EA5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95318E" w:rsidRDefault="0095318E" w:rsidP="00FB7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D24E2" w:rsidRDefault="006D24E2" w:rsidP="006D24E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6D24E2" w:rsidRPr="00377251" w:rsidRDefault="006D24E2" w:rsidP="006D24E2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it-IT"/>
        </w:rPr>
      </w:pPr>
      <w:r w:rsidRPr="0037725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I dati conferiti saranno trattati nel rispetto dei principi di cui al regolamento UE n. 2016/679 e alla normativa nazionale vigente in materia.</w:t>
      </w:r>
    </w:p>
    <w:p w:rsidR="0095318E" w:rsidRDefault="0095318E" w:rsidP="00D730EC">
      <w:pPr>
        <w:autoSpaceDE w:val="0"/>
        <w:autoSpaceDN w:val="0"/>
        <w:adjustRightInd w:val="0"/>
        <w:jc w:val="both"/>
      </w:pPr>
    </w:p>
    <w:sectPr w:rsidR="0095318E" w:rsidSect="006F1BB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8D" w:rsidRDefault="00CC6B8D">
      <w:r>
        <w:separator/>
      </w:r>
    </w:p>
  </w:endnote>
  <w:endnote w:type="continuationSeparator" w:id="0">
    <w:p w:rsidR="00CC6B8D" w:rsidRDefault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8E" w:rsidRPr="00122E73" w:rsidRDefault="000B0A71" w:rsidP="00903387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122E73">
      <w:rPr>
        <w:rStyle w:val="Numeropagina"/>
        <w:rFonts w:ascii="Arial" w:hAnsi="Arial" w:cs="Arial"/>
        <w:sz w:val="20"/>
        <w:szCs w:val="20"/>
      </w:rPr>
      <w:fldChar w:fldCharType="begin"/>
    </w:r>
    <w:r w:rsidR="0095318E" w:rsidRPr="00122E73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122E73">
      <w:rPr>
        <w:rStyle w:val="Numeropagina"/>
        <w:rFonts w:ascii="Arial" w:hAnsi="Arial" w:cs="Arial"/>
        <w:sz w:val="20"/>
        <w:szCs w:val="20"/>
      </w:rPr>
      <w:fldChar w:fldCharType="separate"/>
    </w:r>
    <w:r w:rsidR="00EA57B8">
      <w:rPr>
        <w:rStyle w:val="Numeropagina"/>
        <w:rFonts w:ascii="Arial" w:hAnsi="Arial" w:cs="Arial"/>
        <w:noProof/>
        <w:sz w:val="20"/>
        <w:szCs w:val="20"/>
      </w:rPr>
      <w:t>1</w:t>
    </w:r>
    <w:r w:rsidRPr="00122E73">
      <w:rPr>
        <w:rStyle w:val="Numeropagina"/>
        <w:rFonts w:ascii="Arial" w:hAnsi="Arial" w:cs="Arial"/>
        <w:sz w:val="20"/>
        <w:szCs w:val="20"/>
      </w:rPr>
      <w:fldChar w:fldCharType="end"/>
    </w:r>
  </w:p>
  <w:p w:rsidR="00122E73" w:rsidRPr="00122E73" w:rsidRDefault="00122E73" w:rsidP="00122E73">
    <w:pPr>
      <w:pStyle w:val="Pidipagina"/>
      <w:rPr>
        <w:rFonts w:ascii="Arial" w:hAnsi="Arial" w:cs="Arial"/>
        <w:sz w:val="20"/>
        <w:szCs w:val="20"/>
      </w:rPr>
    </w:pPr>
    <w:r w:rsidRPr="00122E73">
      <w:rPr>
        <w:rFonts w:ascii="Arial" w:hAnsi="Arial" w:cs="Arial"/>
        <w:sz w:val="20"/>
        <w:szCs w:val="20"/>
      </w:rPr>
      <w:t>10 - Istanza sospensione attività studio di consulenza - Rev.0</w:t>
    </w:r>
    <w:r w:rsidR="007300B0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8D" w:rsidRDefault="00CC6B8D">
      <w:r>
        <w:separator/>
      </w:r>
    </w:p>
  </w:footnote>
  <w:footnote w:type="continuationSeparator" w:id="0">
    <w:p w:rsidR="00CC6B8D" w:rsidRDefault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BAD"/>
    <w:multiLevelType w:val="hybridMultilevel"/>
    <w:tmpl w:val="D68E9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9E1"/>
    <w:rsid w:val="00056F3A"/>
    <w:rsid w:val="000631A6"/>
    <w:rsid w:val="00094AD0"/>
    <w:rsid w:val="000B0A71"/>
    <w:rsid w:val="000D6441"/>
    <w:rsid w:val="000F5CF7"/>
    <w:rsid w:val="00122E73"/>
    <w:rsid w:val="00157697"/>
    <w:rsid w:val="002473D6"/>
    <w:rsid w:val="00247563"/>
    <w:rsid w:val="0032568C"/>
    <w:rsid w:val="00340AFF"/>
    <w:rsid w:val="003437AF"/>
    <w:rsid w:val="00364F76"/>
    <w:rsid w:val="004034B4"/>
    <w:rsid w:val="004777C6"/>
    <w:rsid w:val="00524528"/>
    <w:rsid w:val="006013B7"/>
    <w:rsid w:val="006D24E2"/>
    <w:rsid w:val="006F1BBB"/>
    <w:rsid w:val="007300B0"/>
    <w:rsid w:val="007568FE"/>
    <w:rsid w:val="00770593"/>
    <w:rsid w:val="007E3E9D"/>
    <w:rsid w:val="007E73C2"/>
    <w:rsid w:val="00811A5D"/>
    <w:rsid w:val="008A1364"/>
    <w:rsid w:val="00903387"/>
    <w:rsid w:val="00910316"/>
    <w:rsid w:val="00921014"/>
    <w:rsid w:val="0092218D"/>
    <w:rsid w:val="00943C03"/>
    <w:rsid w:val="0095318E"/>
    <w:rsid w:val="009542B8"/>
    <w:rsid w:val="00987D7A"/>
    <w:rsid w:val="00AC3D87"/>
    <w:rsid w:val="00AF1621"/>
    <w:rsid w:val="00B145AD"/>
    <w:rsid w:val="00B73E99"/>
    <w:rsid w:val="00BD3951"/>
    <w:rsid w:val="00BE64CF"/>
    <w:rsid w:val="00C6174D"/>
    <w:rsid w:val="00C62EA7"/>
    <w:rsid w:val="00CA3237"/>
    <w:rsid w:val="00CC6B8D"/>
    <w:rsid w:val="00CE3E35"/>
    <w:rsid w:val="00CE7940"/>
    <w:rsid w:val="00D730EC"/>
    <w:rsid w:val="00DD4648"/>
    <w:rsid w:val="00DE19E1"/>
    <w:rsid w:val="00E11E58"/>
    <w:rsid w:val="00E85C62"/>
    <w:rsid w:val="00EA57B8"/>
    <w:rsid w:val="00EF7D30"/>
    <w:rsid w:val="00FB7898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E7715A1-B0B3-444B-8F3C-560A81DA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FB78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03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2B43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903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2B43"/>
    <w:rPr>
      <w:lang w:eastAsia="en-US"/>
    </w:rPr>
  </w:style>
  <w:style w:type="character" w:styleId="Numeropagina">
    <w:name w:val="page number"/>
    <w:basedOn w:val="Carpredefinitoparagrafo"/>
    <w:uiPriority w:val="99"/>
    <w:rsid w:val="0090338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D73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D730EC"/>
    <w:rPr>
      <w:b/>
      <w:bCs/>
    </w:rPr>
  </w:style>
  <w:style w:type="paragraph" w:styleId="Paragrafoelenco">
    <w:name w:val="List Paragraph"/>
    <w:basedOn w:val="Normale"/>
    <w:uiPriority w:val="34"/>
    <w:qFormat/>
    <w:rsid w:val="00364F76"/>
    <w:pPr>
      <w:ind w:left="720"/>
      <w:contextualSpacing/>
    </w:pPr>
  </w:style>
  <w:style w:type="character" w:styleId="Collegamentoipertestuale">
    <w:name w:val="Hyperlink"/>
    <w:basedOn w:val="Carpredefinitoparagrafo"/>
    <w:rsid w:val="00094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8</cp:revision>
  <cp:lastPrinted>2021-12-14T16:45:00Z</cp:lastPrinted>
  <dcterms:created xsi:type="dcterms:W3CDTF">2020-07-01T10:32:00Z</dcterms:created>
  <dcterms:modified xsi:type="dcterms:W3CDTF">2024-05-16T13:25:00Z</dcterms:modified>
</cp:coreProperties>
</file>